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22" w:rsidRPr="009D5D67" w:rsidRDefault="00FF2822" w:rsidP="009D5D67">
      <w:pPr>
        <w:spacing w:after="0"/>
        <w:rPr>
          <w:rFonts w:asciiTheme="majorHAnsi" w:hAnsiTheme="majorHAnsi" w:cstheme="majorHAnsi"/>
          <w:b/>
          <w:color w:val="000000"/>
        </w:rPr>
      </w:pPr>
    </w:p>
    <w:p w:rsidR="00FF2822" w:rsidRPr="009D5D67" w:rsidRDefault="00FF2822" w:rsidP="00F83EDA">
      <w:pPr>
        <w:spacing w:after="0"/>
        <w:rPr>
          <w:rFonts w:asciiTheme="majorHAnsi" w:eastAsia="Arial" w:hAnsiTheme="majorHAnsi" w:cstheme="majorHAnsi"/>
          <w:i/>
          <w:color w:val="000000"/>
        </w:rPr>
      </w:pPr>
    </w:p>
    <w:p w:rsidR="00FF2822" w:rsidRPr="009D5D67" w:rsidRDefault="00FF2822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</w:rPr>
      </w:pPr>
    </w:p>
    <w:p w:rsidR="00FF2822" w:rsidRPr="009D5D67" w:rsidRDefault="001D7D8E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</w:rPr>
      </w:pPr>
      <w:r w:rsidRPr="009D5D67">
        <w:rPr>
          <w:rFonts w:asciiTheme="majorHAnsi" w:eastAsia="Times New Roman" w:hAnsiTheme="majorHAnsi" w:cstheme="majorHAnsi"/>
          <w:b/>
          <w:color w:val="000000"/>
        </w:rPr>
        <w:t>SCHEDA DI MONITORAGGIO PROGETT</w:t>
      </w:r>
      <w:r w:rsidRPr="009D5D67">
        <w:rPr>
          <w:rFonts w:asciiTheme="majorHAnsi" w:hAnsiTheme="majorHAnsi" w:cstheme="majorHAnsi"/>
          <w:b/>
        </w:rPr>
        <w:t>O PTOF</w:t>
      </w:r>
      <w:r w:rsidRPr="009D5D67">
        <w:rPr>
          <w:rFonts w:asciiTheme="majorHAnsi" w:hAnsiTheme="majorHAnsi" w:cstheme="majorHAnsi"/>
          <w:b/>
        </w:rPr>
        <w:br/>
      </w:r>
      <w:r w:rsidRPr="009D5D67">
        <w:rPr>
          <w:rFonts w:asciiTheme="majorHAnsi" w:eastAsia="Times New Roman" w:hAnsiTheme="majorHAnsi" w:cstheme="majorHAnsi"/>
          <w:b/>
          <w:color w:val="000000"/>
        </w:rPr>
        <w:t>A.S. 202</w:t>
      </w:r>
      <w:r w:rsidR="00816CD8">
        <w:rPr>
          <w:rFonts w:asciiTheme="majorHAnsi" w:eastAsia="Times New Roman" w:hAnsiTheme="majorHAnsi" w:cstheme="majorHAnsi"/>
          <w:b/>
          <w:color w:val="000000"/>
        </w:rPr>
        <w:t>5</w:t>
      </w:r>
      <w:r w:rsidRPr="009D5D67">
        <w:rPr>
          <w:rFonts w:asciiTheme="majorHAnsi" w:eastAsia="Times New Roman" w:hAnsiTheme="majorHAnsi" w:cstheme="majorHAnsi"/>
          <w:b/>
          <w:color w:val="000000"/>
        </w:rPr>
        <w:t>/202</w:t>
      </w:r>
      <w:r w:rsidR="00816CD8">
        <w:rPr>
          <w:rFonts w:asciiTheme="majorHAnsi" w:eastAsia="Times New Roman" w:hAnsiTheme="majorHAnsi" w:cstheme="majorHAnsi"/>
          <w:b/>
          <w:color w:val="000000"/>
        </w:rPr>
        <w:t>6</w:t>
      </w:r>
    </w:p>
    <w:p w:rsidR="00FF2822" w:rsidRPr="009D5D67" w:rsidRDefault="00FF2822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</w:rPr>
      </w:pPr>
    </w:p>
    <w:tbl>
      <w:tblPr>
        <w:tblStyle w:val="a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37"/>
        <w:gridCol w:w="3119"/>
      </w:tblGrid>
      <w:tr w:rsidR="00FF2822" w:rsidRPr="009D5D67">
        <w:trPr>
          <w:trHeight w:val="49"/>
        </w:trPr>
        <w:tc>
          <w:tcPr>
            <w:tcW w:w="6237" w:type="dxa"/>
            <w:vAlign w:val="center"/>
          </w:tcPr>
          <w:p w:rsidR="00FF2822" w:rsidRPr="009D5D67" w:rsidRDefault="001D7D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D5D67">
              <w:rPr>
                <w:rFonts w:asciiTheme="majorHAnsi" w:hAnsiTheme="majorHAnsi" w:cstheme="majorHAnsi"/>
                <w:b/>
              </w:rPr>
              <w:t xml:space="preserve">TITOLO DEL PROGETTO </w:t>
            </w:r>
          </w:p>
        </w:tc>
        <w:tc>
          <w:tcPr>
            <w:tcW w:w="3119" w:type="dxa"/>
            <w:vAlign w:val="center"/>
          </w:tcPr>
          <w:p w:rsidR="00FF2822" w:rsidRPr="009D5D67" w:rsidRDefault="001D7D8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D5D67">
              <w:rPr>
                <w:rFonts w:asciiTheme="majorHAnsi" w:hAnsiTheme="majorHAnsi" w:cstheme="majorHAnsi"/>
                <w:b/>
              </w:rPr>
              <w:t>Tipologia</w:t>
            </w:r>
          </w:p>
        </w:tc>
      </w:tr>
      <w:tr w:rsidR="00FF2822" w:rsidRPr="009D5D67">
        <w:trPr>
          <w:trHeight w:val="49"/>
        </w:trPr>
        <w:tc>
          <w:tcPr>
            <w:tcW w:w="6237" w:type="dxa"/>
            <w:vAlign w:val="center"/>
          </w:tcPr>
          <w:p w:rsidR="00FF2822" w:rsidRPr="009D5D67" w:rsidRDefault="00FF282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:rsidR="00630101" w:rsidRPr="009D5D67" w:rsidRDefault="00630101" w:rsidP="00630101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</w:rPr>
            </w:pPr>
            <w:r w:rsidRPr="009D5D67">
              <w:rPr>
                <w:rFonts w:asciiTheme="majorHAnsi" w:eastAsia="Noto Sans Symbols" w:hAnsiTheme="majorHAnsi" w:cstheme="majorHAnsi"/>
                <w:color w:val="000000"/>
              </w:rPr>
              <w:t xml:space="preserve">      </w:t>
            </w:r>
            <w:r w:rsidRPr="009D5D67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9D5D67">
              <w:rPr>
                <w:rFonts w:asciiTheme="majorHAnsi" w:eastAsia="Calibri" w:hAnsiTheme="majorHAnsi" w:cstheme="majorHAnsi"/>
                <w:color w:val="000000"/>
              </w:rPr>
              <w:t xml:space="preserve">    curriculare                        </w:t>
            </w:r>
          </w:p>
          <w:p w:rsidR="00FF2822" w:rsidRPr="009D5D67" w:rsidRDefault="001D7D8E" w:rsidP="00630101">
            <w:pPr>
              <w:spacing w:after="0" w:line="240" w:lineRule="auto"/>
              <w:rPr>
                <w:rFonts w:asciiTheme="majorHAnsi" w:eastAsia="Calibri" w:hAnsiTheme="majorHAnsi" w:cstheme="majorHAnsi"/>
                <w:color w:val="000000"/>
              </w:rPr>
            </w:pPr>
            <w:r w:rsidRPr="009D5D67">
              <w:rPr>
                <w:rFonts w:asciiTheme="majorHAnsi" w:eastAsia="Calibri" w:hAnsiTheme="majorHAnsi" w:cstheme="majorHAnsi"/>
                <w:color w:val="000000"/>
              </w:rPr>
              <w:t xml:space="preserve">      </w:t>
            </w:r>
            <w:r w:rsidRPr="009D5D67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9D5D67">
              <w:rPr>
                <w:rFonts w:asciiTheme="majorHAnsi" w:eastAsia="Noto Sans Symbols" w:hAnsiTheme="majorHAnsi" w:cstheme="majorHAnsi"/>
                <w:color w:val="000000"/>
              </w:rPr>
              <w:t xml:space="preserve">    </w:t>
            </w:r>
            <w:r w:rsidRPr="009D5D67">
              <w:rPr>
                <w:rFonts w:asciiTheme="majorHAnsi" w:eastAsia="Calibri" w:hAnsiTheme="majorHAnsi" w:cstheme="majorHAnsi"/>
                <w:color w:val="000000"/>
              </w:rPr>
              <w:t>extracurriculare</w:t>
            </w:r>
          </w:p>
        </w:tc>
      </w:tr>
    </w:tbl>
    <w:p w:rsidR="00FF2822" w:rsidRPr="009D5D67" w:rsidRDefault="00FF2822">
      <w:pPr>
        <w:widowControl w:val="0"/>
        <w:rPr>
          <w:rFonts w:asciiTheme="majorHAnsi" w:hAnsiTheme="majorHAnsi" w:cstheme="majorHAnsi"/>
        </w:rPr>
      </w:pPr>
    </w:p>
    <w:tbl>
      <w:tblPr>
        <w:tblStyle w:val="a0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52"/>
        <w:gridCol w:w="2518"/>
        <w:gridCol w:w="3686"/>
      </w:tblGrid>
      <w:tr w:rsidR="00FF2822" w:rsidRPr="009D5D67">
        <w:trPr>
          <w:trHeight w:val="283"/>
        </w:trPr>
        <w:tc>
          <w:tcPr>
            <w:tcW w:w="3152" w:type="dxa"/>
            <w:tcBorders>
              <w:bottom w:val="single" w:sz="4" w:space="0" w:color="000000"/>
            </w:tcBorders>
          </w:tcPr>
          <w:p w:rsidR="00FF2822" w:rsidRPr="009D5D67" w:rsidRDefault="001D7D8E">
            <w:pPr>
              <w:widowControl w:val="0"/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  <w:b/>
              </w:rPr>
              <w:t>N. Classi coinvolte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</w:tcPr>
          <w:p w:rsidR="00FF2822" w:rsidRPr="009D5D67" w:rsidRDefault="001D7D8E">
            <w:pPr>
              <w:widowControl w:val="0"/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  <w:b/>
              </w:rPr>
              <w:t>N. Alunni partecipanti</w:t>
            </w:r>
          </w:p>
        </w:tc>
        <w:tc>
          <w:tcPr>
            <w:tcW w:w="3686" w:type="dxa"/>
          </w:tcPr>
          <w:p w:rsidR="00FF2822" w:rsidRPr="009D5D67" w:rsidRDefault="003E6852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9D5D67">
              <w:rPr>
                <w:rFonts w:asciiTheme="majorHAnsi" w:hAnsiTheme="majorHAnsi" w:cstheme="majorHAnsi"/>
                <w:b/>
                <w:color w:val="000000"/>
              </w:rPr>
              <w:t xml:space="preserve">Docente referente </w:t>
            </w:r>
          </w:p>
          <w:p w:rsidR="00FF2822" w:rsidRPr="009D5D67" w:rsidRDefault="00FF2822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FF2822" w:rsidRPr="009D5D67" w:rsidTr="009D5D67">
        <w:trPr>
          <w:trHeight w:val="670"/>
        </w:trPr>
        <w:tc>
          <w:tcPr>
            <w:tcW w:w="3152" w:type="dxa"/>
            <w:tcBorders>
              <w:bottom w:val="single" w:sz="4" w:space="0" w:color="000000"/>
            </w:tcBorders>
          </w:tcPr>
          <w:p w:rsidR="00FF2822" w:rsidRPr="009D5D67" w:rsidRDefault="00FF2822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tcBorders>
              <w:bottom w:val="single" w:sz="4" w:space="0" w:color="000000"/>
            </w:tcBorders>
          </w:tcPr>
          <w:p w:rsidR="00FF2822" w:rsidRPr="009D5D67" w:rsidRDefault="00FF2822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FF2822" w:rsidRPr="009D5D67" w:rsidRDefault="001D7D8E">
            <w:pPr>
              <w:widowControl w:val="0"/>
              <w:ind w:right="-137"/>
              <w:rPr>
                <w:rFonts w:asciiTheme="majorHAnsi" w:eastAsia="Calibri" w:hAnsiTheme="majorHAnsi" w:cstheme="majorHAnsi"/>
                <w:color w:val="000000"/>
              </w:rPr>
            </w:pPr>
            <w:r w:rsidRPr="009D5D67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9D5D67">
              <w:rPr>
                <w:rFonts w:asciiTheme="majorHAnsi" w:eastAsia="Calibri" w:hAnsiTheme="majorHAnsi" w:cstheme="majorHAnsi"/>
                <w:color w:val="000000"/>
              </w:rPr>
              <w:t xml:space="preserve">    interno   </w:t>
            </w:r>
            <w:r w:rsidRPr="009D5D67">
              <w:rPr>
                <w:rFonts w:ascii="Segoe UI Symbol" w:eastAsia="Noto Sans Symbols" w:hAnsi="Segoe UI Symbol" w:cs="Segoe UI Symbol"/>
                <w:color w:val="000000"/>
              </w:rPr>
              <w:t>❑</w:t>
            </w:r>
            <w:r w:rsidRPr="009D5D67">
              <w:rPr>
                <w:rFonts w:asciiTheme="majorHAnsi" w:eastAsia="Calibri" w:hAnsiTheme="majorHAnsi" w:cstheme="majorHAnsi"/>
                <w:color w:val="000000"/>
              </w:rPr>
              <w:t xml:space="preserve"> esterno   </w:t>
            </w:r>
          </w:p>
          <w:p w:rsidR="003E6852" w:rsidRPr="009D5D67" w:rsidRDefault="003E6852">
            <w:pPr>
              <w:widowControl w:val="0"/>
              <w:ind w:right="-137"/>
              <w:rPr>
                <w:rFonts w:asciiTheme="majorHAnsi" w:eastAsia="Calibri" w:hAnsiTheme="majorHAnsi" w:cstheme="majorHAnsi"/>
                <w:color w:val="000000"/>
              </w:rPr>
            </w:pPr>
            <w:r w:rsidRPr="009D5D67">
              <w:rPr>
                <w:rFonts w:asciiTheme="majorHAnsi" w:eastAsia="Calibri" w:hAnsiTheme="majorHAnsi" w:cstheme="majorHAnsi"/>
                <w:color w:val="000000"/>
              </w:rPr>
              <w:t xml:space="preserve">Nominativo: prof./prof.ssa </w:t>
            </w:r>
          </w:p>
          <w:p w:rsidR="003E6852" w:rsidRPr="009D5D67" w:rsidRDefault="003E6852">
            <w:pPr>
              <w:widowControl w:val="0"/>
              <w:ind w:right="-137"/>
              <w:rPr>
                <w:rFonts w:asciiTheme="majorHAnsi" w:eastAsia="Calibri" w:hAnsiTheme="majorHAnsi" w:cstheme="majorHAnsi"/>
                <w:color w:val="000000"/>
              </w:rPr>
            </w:pPr>
          </w:p>
          <w:p w:rsidR="003E6852" w:rsidRPr="009D5D67" w:rsidRDefault="003E6852">
            <w:pPr>
              <w:widowControl w:val="0"/>
              <w:ind w:right="-137"/>
              <w:rPr>
                <w:rFonts w:asciiTheme="majorHAnsi" w:hAnsiTheme="majorHAnsi" w:cstheme="majorHAnsi"/>
              </w:rPr>
            </w:pPr>
          </w:p>
        </w:tc>
      </w:tr>
    </w:tbl>
    <w:p w:rsidR="00FF2822" w:rsidRPr="009D5D67" w:rsidRDefault="00FF2822">
      <w:pPr>
        <w:widowControl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a1"/>
        <w:tblW w:w="4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7"/>
      </w:tblGrid>
      <w:tr w:rsidR="003E6852" w:rsidRPr="009D5D67" w:rsidTr="003E6852">
        <w:trPr>
          <w:trHeight w:val="325"/>
        </w:trPr>
        <w:tc>
          <w:tcPr>
            <w:tcW w:w="4787" w:type="dxa"/>
            <w:tcBorders>
              <w:bottom w:val="single" w:sz="4" w:space="0" w:color="000000"/>
            </w:tcBorders>
          </w:tcPr>
          <w:p w:rsidR="003E6852" w:rsidRPr="009D5D67" w:rsidRDefault="003E6852">
            <w:pPr>
              <w:widowControl w:val="0"/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  <w:b/>
              </w:rPr>
              <w:t xml:space="preserve">Ore prestate fino al </w:t>
            </w:r>
            <w:r w:rsidR="00816CD8">
              <w:rPr>
                <w:rFonts w:asciiTheme="majorHAnsi" w:hAnsiTheme="majorHAnsi" w:cstheme="majorHAnsi"/>
                <w:b/>
              </w:rPr>
              <w:t xml:space="preserve">29 </w:t>
            </w:r>
            <w:r w:rsidR="00920431" w:rsidRPr="009D5D67">
              <w:rPr>
                <w:rFonts w:asciiTheme="majorHAnsi" w:hAnsiTheme="majorHAnsi" w:cstheme="majorHAnsi"/>
                <w:b/>
              </w:rPr>
              <w:t>maggio</w:t>
            </w:r>
            <w:r w:rsidRPr="009D5D67">
              <w:rPr>
                <w:rFonts w:asciiTheme="majorHAnsi" w:hAnsiTheme="majorHAnsi" w:cstheme="majorHAnsi"/>
                <w:b/>
              </w:rPr>
              <w:t xml:space="preserve"> 202</w:t>
            </w:r>
            <w:r w:rsidR="00816CD8">
              <w:rPr>
                <w:rFonts w:asciiTheme="majorHAnsi" w:hAnsiTheme="majorHAnsi" w:cstheme="majorHAnsi"/>
                <w:b/>
              </w:rPr>
              <w:t>6</w:t>
            </w:r>
          </w:p>
        </w:tc>
      </w:tr>
      <w:tr w:rsidR="003E6852" w:rsidRPr="009D5D67" w:rsidTr="003E6852">
        <w:trPr>
          <w:trHeight w:val="420"/>
        </w:trPr>
        <w:tc>
          <w:tcPr>
            <w:tcW w:w="4787" w:type="dxa"/>
            <w:tcBorders>
              <w:bottom w:val="single" w:sz="4" w:space="0" w:color="000000"/>
            </w:tcBorders>
          </w:tcPr>
          <w:p w:rsidR="003E6852" w:rsidRPr="009D5D67" w:rsidRDefault="003E6852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:rsidR="00FF2822" w:rsidRPr="009D5D67" w:rsidRDefault="00FF2822">
      <w:pPr>
        <w:widowControl w:val="0"/>
        <w:spacing w:after="0" w:line="240" w:lineRule="auto"/>
        <w:rPr>
          <w:rFonts w:asciiTheme="majorHAnsi" w:hAnsiTheme="majorHAnsi" w:cstheme="majorHAnsi"/>
        </w:rPr>
      </w:pPr>
    </w:p>
    <w:p w:rsidR="00FF2822" w:rsidRPr="009D5D67" w:rsidRDefault="001D7D8E">
      <w:pPr>
        <w:rPr>
          <w:rFonts w:asciiTheme="majorHAnsi" w:hAnsiTheme="majorHAnsi" w:cstheme="majorHAnsi"/>
        </w:rPr>
      </w:pPr>
      <w:r w:rsidRPr="009D5D67">
        <w:rPr>
          <w:rFonts w:asciiTheme="majorHAnsi" w:hAnsiTheme="majorHAnsi" w:cstheme="majorHAnsi"/>
        </w:rPr>
        <w:t xml:space="preserve">  Data di inizio_______________________</w:t>
      </w:r>
    </w:p>
    <w:p w:rsidR="00FF2822" w:rsidRPr="009D5D67" w:rsidRDefault="001D7D8E" w:rsidP="009D5D67">
      <w:pPr>
        <w:rPr>
          <w:rFonts w:asciiTheme="majorHAnsi" w:hAnsiTheme="majorHAnsi" w:cstheme="majorHAnsi"/>
        </w:rPr>
      </w:pPr>
      <w:r w:rsidRPr="009D5D67">
        <w:rPr>
          <w:rFonts w:asciiTheme="majorHAnsi" w:hAnsiTheme="majorHAnsi" w:cstheme="majorHAnsi"/>
        </w:rPr>
        <w:t xml:space="preserve">  Data di fine ________________________</w:t>
      </w:r>
    </w:p>
    <w:p w:rsidR="00FF2822" w:rsidRPr="009D5D67" w:rsidRDefault="00FF2822">
      <w:pPr>
        <w:rPr>
          <w:rFonts w:asciiTheme="majorHAnsi" w:hAnsiTheme="majorHAnsi" w:cstheme="majorHAnsi"/>
          <w:b/>
        </w:rPr>
      </w:pPr>
    </w:p>
    <w:p w:rsidR="00FF2822" w:rsidRPr="009D5D67" w:rsidRDefault="001D7D8E">
      <w:pPr>
        <w:rPr>
          <w:rFonts w:asciiTheme="majorHAnsi" w:hAnsiTheme="majorHAnsi" w:cstheme="majorHAnsi"/>
          <w:b/>
        </w:rPr>
      </w:pPr>
      <w:r w:rsidRPr="009D5D67">
        <w:rPr>
          <w:rFonts w:asciiTheme="majorHAnsi" w:hAnsiTheme="majorHAnsi" w:cstheme="majorHAnsi"/>
          <w:b/>
        </w:rPr>
        <w:t>Le attività sono realizzate in coerenza con quanto previsto dal progetto?</w:t>
      </w:r>
    </w:p>
    <w:tbl>
      <w:tblPr>
        <w:tblStyle w:val="a5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14"/>
      </w:tblGrid>
      <w:tr w:rsidR="00630101" w:rsidRPr="009D5D67" w:rsidTr="00A73D81">
        <w:tc>
          <w:tcPr>
            <w:tcW w:w="9214" w:type="dxa"/>
          </w:tcPr>
          <w:p w:rsidR="00630101" w:rsidRPr="009D5D67" w:rsidRDefault="00630101" w:rsidP="00A73D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rPr>
                <w:rFonts w:asciiTheme="majorHAnsi" w:hAnsiTheme="majorHAnsi" w:cstheme="majorHAnsi"/>
                <w:color w:val="000000"/>
              </w:rPr>
            </w:pPr>
            <w:r w:rsidRPr="009D5D67">
              <w:rPr>
                <w:rFonts w:asciiTheme="majorHAnsi" w:hAnsiTheme="majorHAnsi" w:cstheme="majorHAnsi"/>
                <w:color w:val="000000"/>
              </w:rPr>
              <w:t>Sì</w:t>
            </w:r>
          </w:p>
        </w:tc>
      </w:tr>
      <w:tr w:rsidR="00630101" w:rsidRPr="009D5D67" w:rsidTr="00A73D81">
        <w:tc>
          <w:tcPr>
            <w:tcW w:w="9214" w:type="dxa"/>
          </w:tcPr>
          <w:p w:rsidR="00630101" w:rsidRPr="009D5D67" w:rsidRDefault="00630101" w:rsidP="00A73D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89"/>
              <w:rPr>
                <w:rFonts w:asciiTheme="majorHAnsi" w:hAnsiTheme="majorHAnsi" w:cstheme="majorHAnsi"/>
                <w:color w:val="000000"/>
              </w:rPr>
            </w:pPr>
            <w:r w:rsidRPr="009D5D67">
              <w:rPr>
                <w:rFonts w:asciiTheme="majorHAnsi" w:hAnsiTheme="majorHAnsi" w:cstheme="majorHAnsi"/>
                <w:color w:val="000000"/>
              </w:rPr>
              <w:t>No</w:t>
            </w:r>
          </w:p>
          <w:p w:rsidR="00630101" w:rsidRPr="009D5D67" w:rsidRDefault="00630101" w:rsidP="00A73D81">
            <w:pPr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</w:rPr>
              <w:t>Se no, precisare i motivi</w:t>
            </w:r>
          </w:p>
        </w:tc>
      </w:tr>
    </w:tbl>
    <w:p w:rsidR="00FF2822" w:rsidRPr="009D5D67" w:rsidRDefault="00FF282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ajorHAnsi" w:hAnsiTheme="majorHAnsi" w:cstheme="majorHAnsi"/>
          <w:color w:val="000000"/>
        </w:rPr>
      </w:pPr>
    </w:p>
    <w:p w:rsidR="00FF2822" w:rsidRPr="009D5D67" w:rsidRDefault="00FF282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ajorHAnsi" w:hAnsiTheme="majorHAnsi" w:cstheme="majorHAnsi"/>
          <w:color w:val="000000"/>
        </w:rPr>
      </w:pPr>
    </w:p>
    <w:p w:rsidR="00F83EDA" w:rsidRPr="009D5D67" w:rsidRDefault="00F83ED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Theme="majorHAnsi" w:hAnsiTheme="majorHAnsi" w:cstheme="majorHAnsi"/>
          <w:color w:val="000000"/>
        </w:rPr>
      </w:pPr>
    </w:p>
    <w:p w:rsidR="00FF2822" w:rsidRPr="009D5D67" w:rsidRDefault="00FF282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ajorHAnsi" w:hAnsiTheme="majorHAnsi" w:cstheme="majorHAnsi"/>
          <w:color w:val="000000"/>
        </w:rPr>
      </w:pPr>
    </w:p>
    <w:p w:rsidR="00FF2822" w:rsidRPr="009D5D67" w:rsidRDefault="001D7D8E">
      <w:pPr>
        <w:spacing w:after="0"/>
        <w:rPr>
          <w:rFonts w:asciiTheme="majorHAnsi" w:hAnsiTheme="majorHAnsi" w:cstheme="majorHAnsi"/>
          <w:b/>
        </w:rPr>
      </w:pPr>
      <w:r w:rsidRPr="009D5D67">
        <w:rPr>
          <w:rFonts w:asciiTheme="majorHAnsi" w:hAnsiTheme="majorHAnsi" w:cstheme="majorHAnsi"/>
          <w:b/>
        </w:rPr>
        <w:t>Verifiche in itinere</w:t>
      </w:r>
      <w:r w:rsidR="00920431" w:rsidRPr="009D5D67">
        <w:rPr>
          <w:rFonts w:asciiTheme="majorHAnsi" w:hAnsiTheme="majorHAnsi" w:cstheme="majorHAnsi"/>
          <w:b/>
        </w:rPr>
        <w:t xml:space="preserve"> e/o finali</w:t>
      </w:r>
      <w:r w:rsidR="00F83EDA" w:rsidRPr="009D5D67">
        <w:rPr>
          <w:rFonts w:asciiTheme="majorHAnsi" w:hAnsiTheme="majorHAnsi" w:cstheme="majorHAnsi"/>
          <w:b/>
        </w:rPr>
        <w:t xml:space="preserve"> (se previste) </w:t>
      </w:r>
    </w:p>
    <w:p w:rsidR="00630101" w:rsidRPr="009D5D67" w:rsidRDefault="00630101">
      <w:pPr>
        <w:spacing w:after="0"/>
        <w:rPr>
          <w:rFonts w:asciiTheme="majorHAnsi" w:hAnsiTheme="majorHAnsi" w:cstheme="majorHAnsi"/>
          <w:b/>
        </w:rPr>
      </w:pPr>
    </w:p>
    <w:tbl>
      <w:tblPr>
        <w:tblStyle w:val="a6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8"/>
      </w:tblGrid>
      <w:tr w:rsidR="00FF2822" w:rsidRPr="009D5D67">
        <w:tc>
          <w:tcPr>
            <w:tcW w:w="9498" w:type="dxa"/>
          </w:tcPr>
          <w:p w:rsidR="00FF2822" w:rsidRPr="009D5D67" w:rsidRDefault="001D7D8E">
            <w:pPr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</w:rPr>
              <w:t>Sono state effettuate verifiche del conseguimento parziale</w:t>
            </w:r>
            <w:r w:rsidR="009D5D67" w:rsidRPr="009D5D67">
              <w:rPr>
                <w:rFonts w:asciiTheme="majorHAnsi" w:hAnsiTheme="majorHAnsi" w:cstheme="majorHAnsi"/>
              </w:rPr>
              <w:t xml:space="preserve"> e/o finale </w:t>
            </w:r>
            <w:r w:rsidRPr="009D5D67">
              <w:rPr>
                <w:rFonts w:asciiTheme="majorHAnsi" w:hAnsiTheme="majorHAnsi" w:cstheme="majorHAnsi"/>
              </w:rPr>
              <w:t>dei risultati attesi dalla realizzazione del progetto:</w:t>
            </w:r>
          </w:p>
        </w:tc>
      </w:tr>
      <w:tr w:rsidR="00FF2822" w:rsidRPr="009D5D67">
        <w:tc>
          <w:tcPr>
            <w:tcW w:w="9498" w:type="dxa"/>
          </w:tcPr>
          <w:p w:rsidR="00FF2822" w:rsidRPr="009D5D67" w:rsidRDefault="001D7D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54"/>
              <w:rPr>
                <w:rFonts w:asciiTheme="majorHAnsi" w:hAnsiTheme="majorHAnsi" w:cstheme="majorHAnsi"/>
                <w:color w:val="000000"/>
              </w:rPr>
            </w:pPr>
            <w:r w:rsidRPr="009D5D67">
              <w:rPr>
                <w:rFonts w:asciiTheme="majorHAnsi" w:hAnsiTheme="majorHAnsi" w:cstheme="majorHAnsi"/>
                <w:color w:val="000000"/>
              </w:rPr>
              <w:t>Sì</w:t>
            </w:r>
          </w:p>
        </w:tc>
      </w:tr>
      <w:tr w:rsidR="00FF2822" w:rsidRPr="009D5D67">
        <w:tc>
          <w:tcPr>
            <w:tcW w:w="9498" w:type="dxa"/>
          </w:tcPr>
          <w:p w:rsidR="00FF2822" w:rsidRPr="009D5D67" w:rsidRDefault="001D7D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54"/>
              <w:rPr>
                <w:rFonts w:asciiTheme="majorHAnsi" w:hAnsiTheme="majorHAnsi" w:cstheme="majorHAnsi"/>
                <w:color w:val="000000"/>
              </w:rPr>
            </w:pPr>
            <w:r w:rsidRPr="009D5D67">
              <w:rPr>
                <w:rFonts w:asciiTheme="majorHAnsi" w:hAnsiTheme="majorHAnsi" w:cstheme="majorHAnsi"/>
                <w:color w:val="000000"/>
              </w:rPr>
              <w:t>No</w:t>
            </w:r>
          </w:p>
        </w:tc>
      </w:tr>
      <w:tr w:rsidR="00FF2822" w:rsidRPr="009D5D67">
        <w:tc>
          <w:tcPr>
            <w:tcW w:w="9498" w:type="dxa"/>
          </w:tcPr>
          <w:p w:rsidR="00FF2822" w:rsidRPr="009D5D67" w:rsidRDefault="001D7D8E">
            <w:pPr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</w:rPr>
              <w:t xml:space="preserve">Se no, precisare i motivi: </w:t>
            </w:r>
          </w:p>
          <w:p w:rsidR="00FF2822" w:rsidRPr="009D5D67" w:rsidRDefault="00FF2822">
            <w:pPr>
              <w:rPr>
                <w:rFonts w:asciiTheme="majorHAnsi" w:hAnsiTheme="majorHAnsi" w:cstheme="majorHAnsi"/>
              </w:rPr>
            </w:pPr>
          </w:p>
        </w:tc>
      </w:tr>
      <w:tr w:rsidR="00FF2822" w:rsidRPr="009D5D67">
        <w:tc>
          <w:tcPr>
            <w:tcW w:w="9498" w:type="dxa"/>
          </w:tcPr>
          <w:p w:rsidR="00FF2822" w:rsidRPr="009D5D67" w:rsidRDefault="001D7D8E">
            <w:pPr>
              <w:rPr>
                <w:rFonts w:asciiTheme="majorHAnsi" w:hAnsiTheme="majorHAnsi" w:cstheme="majorHAnsi"/>
              </w:rPr>
            </w:pPr>
            <w:r w:rsidRPr="009D5D67">
              <w:rPr>
                <w:rFonts w:asciiTheme="majorHAnsi" w:hAnsiTheme="majorHAnsi" w:cstheme="majorHAnsi"/>
              </w:rPr>
              <w:t xml:space="preserve">Se sì, precisare con quali strumenti: </w:t>
            </w:r>
          </w:p>
          <w:p w:rsidR="00FF2822" w:rsidRPr="009D5D67" w:rsidRDefault="00FF2822">
            <w:pPr>
              <w:rPr>
                <w:rFonts w:asciiTheme="majorHAnsi" w:hAnsiTheme="majorHAnsi" w:cstheme="majorHAnsi"/>
              </w:rPr>
            </w:pPr>
          </w:p>
        </w:tc>
      </w:tr>
    </w:tbl>
    <w:p w:rsidR="00FF2822" w:rsidRPr="009D5D67" w:rsidRDefault="001D7D8E">
      <w:pPr>
        <w:rPr>
          <w:rFonts w:asciiTheme="majorHAnsi" w:hAnsiTheme="majorHAnsi" w:cstheme="majorHAnsi"/>
          <w:b/>
        </w:rPr>
      </w:pPr>
      <w:r w:rsidRPr="009D5D67">
        <w:rPr>
          <w:rFonts w:asciiTheme="majorHAnsi" w:hAnsiTheme="majorHAnsi" w:cstheme="majorHAnsi"/>
          <w:b/>
        </w:rPr>
        <w:t xml:space="preserve">  </w:t>
      </w:r>
    </w:p>
    <w:p w:rsidR="009D5D67" w:rsidRPr="009D5D67" w:rsidRDefault="009D5D67">
      <w:pPr>
        <w:rPr>
          <w:rFonts w:asciiTheme="majorHAnsi" w:hAnsiTheme="majorHAnsi" w:cstheme="majorHAnsi"/>
          <w:b/>
        </w:rPr>
      </w:pPr>
    </w:p>
    <w:p w:rsidR="00FF2822" w:rsidRPr="009D5D67" w:rsidRDefault="00FF2822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F83EDA" w:rsidRPr="009D5D67" w:rsidRDefault="001D7D8E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9D5D67">
        <w:rPr>
          <w:rFonts w:asciiTheme="majorHAnsi" w:hAnsiTheme="majorHAnsi" w:cstheme="majorHAnsi"/>
          <w:b/>
          <w:color w:val="000000"/>
        </w:rPr>
        <w:lastRenderedPageBreak/>
        <w:t xml:space="preserve"> Obiettivi raggiunti</w:t>
      </w:r>
    </w:p>
    <w:p w:rsidR="00FF2822" w:rsidRPr="009D5D67" w:rsidRDefault="001D7D8E">
      <w:pPr>
        <w:spacing w:after="0" w:line="240" w:lineRule="auto"/>
        <w:rPr>
          <w:rFonts w:asciiTheme="majorHAnsi" w:eastAsia="Times New Roman" w:hAnsiTheme="majorHAnsi" w:cstheme="majorHAnsi"/>
          <w:i/>
          <w:color w:val="000000"/>
        </w:rPr>
      </w:pPr>
      <w:r w:rsidRPr="009D5D67">
        <w:rPr>
          <w:rFonts w:asciiTheme="majorHAnsi" w:hAnsiTheme="majorHAnsi" w:cstheme="majorHAnsi"/>
          <w:b/>
        </w:rPr>
        <w:br/>
      </w:r>
      <w:r w:rsidRPr="009D5D67">
        <w:rPr>
          <w:rFonts w:asciiTheme="majorHAnsi" w:hAnsiTheme="majorHAnsi" w:cstheme="majorHAnsi"/>
          <w:i/>
        </w:rPr>
        <w:t>Descrivere le attività svolte, gli obiettivi conseguiti in relazione a quelli programmati e le risorse umane e strumentali utilizzate.</w:t>
      </w:r>
    </w:p>
    <w:tbl>
      <w:tblPr>
        <w:tblStyle w:val="a8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/>
      </w:tblPr>
      <w:tblGrid>
        <w:gridCol w:w="9498"/>
      </w:tblGrid>
      <w:tr w:rsidR="00FF2822" w:rsidRPr="009D5D67">
        <w:trPr>
          <w:trHeight w:val="463"/>
          <w:jc w:val="center"/>
        </w:trPr>
        <w:tc>
          <w:tcPr>
            <w:tcW w:w="94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F2822" w:rsidRPr="009D5D67" w:rsidRDefault="00FF2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:rsidR="00FF2822" w:rsidRPr="009D5D67" w:rsidRDefault="00FF2822">
      <w:pP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</w:p>
    <w:p w:rsidR="00FF2822" w:rsidRPr="009D5D67" w:rsidRDefault="001D7D8E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9D5D67">
        <w:rPr>
          <w:rFonts w:asciiTheme="majorHAnsi" w:hAnsiTheme="majorHAnsi" w:cstheme="majorHAnsi"/>
          <w:b/>
          <w:color w:val="000000"/>
        </w:rPr>
        <w:t xml:space="preserve"> </w:t>
      </w:r>
      <w:r w:rsidR="00816CD8">
        <w:rPr>
          <w:rFonts w:asciiTheme="majorHAnsi" w:hAnsiTheme="majorHAnsi" w:cstheme="majorHAnsi"/>
          <w:b/>
          <w:color w:val="000000"/>
        </w:rPr>
        <w:t>Eventuali p</w:t>
      </w:r>
      <w:r w:rsidRPr="009D5D67">
        <w:rPr>
          <w:rFonts w:asciiTheme="majorHAnsi" w:hAnsiTheme="majorHAnsi" w:cstheme="majorHAnsi"/>
          <w:b/>
          <w:color w:val="000000"/>
        </w:rPr>
        <w:t>rodotti realizzati</w:t>
      </w:r>
    </w:p>
    <w:p w:rsidR="00F83EDA" w:rsidRPr="009D5D67" w:rsidRDefault="00F83EDA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FF2822" w:rsidRPr="009D5D67" w:rsidRDefault="001D7D8E">
      <w:pPr>
        <w:spacing w:after="0" w:line="240" w:lineRule="auto"/>
        <w:rPr>
          <w:rFonts w:asciiTheme="majorHAnsi" w:hAnsiTheme="majorHAnsi" w:cstheme="majorHAnsi"/>
          <w:b/>
        </w:rPr>
      </w:pPr>
      <w:r w:rsidRPr="009D5D67">
        <w:rPr>
          <w:rFonts w:asciiTheme="majorHAnsi" w:hAnsiTheme="majorHAnsi" w:cstheme="majorHAnsi"/>
          <w:i/>
        </w:rPr>
        <w:t xml:space="preserve">Indicare </w:t>
      </w:r>
      <w:r w:rsidRPr="009D5D67">
        <w:rPr>
          <w:rFonts w:asciiTheme="majorHAnsi" w:hAnsiTheme="majorHAnsi" w:cstheme="majorHAnsi"/>
          <w:i/>
        </w:rPr>
        <w:t>eventuali prodotti, digitali, cartacei o d’altro genere, realizzati durante le attività del progetto ed eventuale link dove prenderne visione</w:t>
      </w:r>
    </w:p>
    <w:tbl>
      <w:tblPr>
        <w:tblStyle w:val="a9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8"/>
      </w:tblGrid>
      <w:tr w:rsidR="00FF2822" w:rsidRPr="009D5D67">
        <w:trPr>
          <w:trHeight w:val="515"/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F2822" w:rsidRPr="009D5D67" w:rsidRDefault="00FF2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:rsidR="00FF2822" w:rsidRPr="009D5D67" w:rsidRDefault="00FF2822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83EDA" w:rsidRPr="009D5D67" w:rsidRDefault="001D7D8E" w:rsidP="00920431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9D5D67">
        <w:rPr>
          <w:rFonts w:asciiTheme="majorHAnsi" w:hAnsiTheme="majorHAnsi" w:cstheme="majorHAnsi"/>
          <w:b/>
          <w:color w:val="000000"/>
        </w:rPr>
        <w:t xml:space="preserve">Valutazione </w:t>
      </w:r>
    </w:p>
    <w:p w:rsidR="00920431" w:rsidRPr="009D5D67" w:rsidRDefault="00920431" w:rsidP="00920431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FF2822" w:rsidRPr="009D5D67" w:rsidRDefault="001D7D8E">
      <w:pPr>
        <w:spacing w:after="0" w:line="240" w:lineRule="auto"/>
        <w:rPr>
          <w:rFonts w:asciiTheme="majorHAnsi" w:eastAsia="Arial" w:hAnsiTheme="majorHAnsi" w:cstheme="majorHAnsi"/>
        </w:rPr>
      </w:pPr>
      <w:r w:rsidRPr="009D5D67">
        <w:rPr>
          <w:rFonts w:asciiTheme="majorHAnsi" w:eastAsia="Arial" w:hAnsiTheme="majorHAnsi" w:cstheme="majorHAnsi"/>
        </w:rPr>
        <w:t>(</w:t>
      </w:r>
      <w:r w:rsidRPr="009D5D67">
        <w:rPr>
          <w:rFonts w:asciiTheme="majorHAnsi" w:hAnsiTheme="majorHAnsi" w:cstheme="majorHAnsi"/>
          <w:i/>
        </w:rPr>
        <w:t xml:space="preserve">relativamente all’andamento del progetto, al raggiungimento degli obiettivi prefissati, </w:t>
      </w:r>
      <w:r w:rsidRPr="009D5D67">
        <w:rPr>
          <w:rFonts w:asciiTheme="majorHAnsi" w:hAnsiTheme="majorHAnsi" w:cstheme="majorHAnsi"/>
          <w:i/>
        </w:rPr>
        <w:t>all’effettiva «ricaduta» formativa sugli utenti, alle difficoltà incontrate, ai possibili sviluppi futuri, etc. …)</w:t>
      </w:r>
    </w:p>
    <w:p w:rsidR="00FF2822" w:rsidRPr="009D5D67" w:rsidRDefault="00FF2822">
      <w:pPr>
        <w:spacing w:after="0" w:line="240" w:lineRule="auto"/>
        <w:rPr>
          <w:rFonts w:asciiTheme="majorHAnsi" w:eastAsia="Arial" w:hAnsiTheme="majorHAnsi" w:cstheme="majorHAnsi"/>
        </w:rPr>
      </w:pPr>
    </w:p>
    <w:tbl>
      <w:tblPr>
        <w:tblStyle w:val="aa"/>
        <w:tblW w:w="94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8"/>
      </w:tblGrid>
      <w:tr w:rsidR="00FF2822" w:rsidRPr="009D5D67">
        <w:trPr>
          <w:jc w:val="center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822" w:rsidRPr="009D5D67" w:rsidRDefault="00FF2822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:rsidR="00F83EDA" w:rsidRPr="009D5D67" w:rsidRDefault="00F83EDA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:rsidR="00FF2822" w:rsidRPr="009D5D67" w:rsidRDefault="00FF2822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</w:tr>
    </w:tbl>
    <w:p w:rsidR="00FF2822" w:rsidRPr="009D5D67" w:rsidRDefault="00FF2822">
      <w:pPr>
        <w:spacing w:after="0" w:line="240" w:lineRule="auto"/>
        <w:rPr>
          <w:rFonts w:asciiTheme="majorHAnsi" w:hAnsiTheme="majorHAnsi" w:cstheme="majorHAnsi"/>
        </w:rPr>
      </w:pPr>
    </w:p>
    <w:p w:rsidR="00F7203F" w:rsidRPr="009D5D67" w:rsidRDefault="00F7203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7203F" w:rsidRPr="009D5D67" w:rsidRDefault="003E6852" w:rsidP="00F7203F">
      <w:pPr>
        <w:pStyle w:val="NormaleWeb"/>
        <w:rPr>
          <w:rFonts w:asciiTheme="majorHAnsi" w:hAnsiTheme="majorHAnsi" w:cstheme="majorHAnsi"/>
          <w:b/>
          <w:bCs/>
          <w:sz w:val="20"/>
          <w:szCs w:val="20"/>
        </w:rPr>
      </w:pPr>
      <w:r w:rsidRPr="009D5D67">
        <w:rPr>
          <w:rFonts w:asciiTheme="majorHAnsi" w:hAnsiTheme="majorHAnsi" w:cstheme="majorHAnsi"/>
          <w:b/>
          <w:bCs/>
          <w:sz w:val="20"/>
          <w:szCs w:val="20"/>
        </w:rPr>
        <w:t>F</w:t>
      </w:r>
      <w:r w:rsidR="00F83EDA" w:rsidRPr="009D5D67">
        <w:rPr>
          <w:rFonts w:asciiTheme="majorHAnsi" w:hAnsiTheme="majorHAnsi" w:cstheme="majorHAnsi"/>
          <w:b/>
          <w:bCs/>
          <w:sz w:val="20"/>
          <w:szCs w:val="20"/>
        </w:rPr>
        <w:t>requenza</w:t>
      </w:r>
    </w:p>
    <w:p w:rsidR="00F7203F" w:rsidRPr="009D5D67" w:rsidRDefault="00F7203F" w:rsidP="00F7203F">
      <w:pPr>
        <w:pStyle w:val="NormaleWeb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 xml:space="preserve">Quanto alla regolarità con cui si sono svolti gli incontri </w:t>
      </w:r>
    </w:p>
    <w:p w:rsidR="003E6852" w:rsidRPr="009D5D67" w:rsidRDefault="00F7203F" w:rsidP="003E6852">
      <w:pPr>
        <w:pStyle w:val="NormaleWeb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>Scarsa</w:t>
      </w:r>
      <w:r w:rsidR="00F83EDA" w:rsidRPr="009D5D67">
        <w:rPr>
          <w:rFonts w:asciiTheme="majorHAnsi" w:hAnsiTheme="majorHAnsi" w:cstheme="majorHAnsi"/>
          <w:sz w:val="20"/>
          <w:szCs w:val="20"/>
        </w:rPr>
        <w:t xml:space="preserve"> </w:t>
      </w:r>
      <w:r w:rsidRPr="009D5D67">
        <w:rPr>
          <w:rFonts w:asciiTheme="majorHAnsi" w:hAnsiTheme="majorHAnsi" w:cstheme="majorHAnsi"/>
          <w:sz w:val="20"/>
          <w:szCs w:val="20"/>
        </w:rPr>
        <w:t>(sotto il 50%)</w:t>
      </w:r>
    </w:p>
    <w:p w:rsidR="003E6852" w:rsidRPr="009D5D67" w:rsidRDefault="00F7203F" w:rsidP="003E6852">
      <w:pPr>
        <w:pStyle w:val="NormaleWeb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 xml:space="preserve"> Discontinua (51-70%)</w:t>
      </w:r>
    </w:p>
    <w:p w:rsidR="003E6852" w:rsidRPr="009D5D67" w:rsidRDefault="00F7203F" w:rsidP="003E6852">
      <w:pPr>
        <w:pStyle w:val="NormaleWeb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>Buona (71-90</w:t>
      </w:r>
      <w:r w:rsidR="00F83EDA" w:rsidRPr="009D5D67">
        <w:rPr>
          <w:rFonts w:asciiTheme="majorHAnsi" w:hAnsiTheme="majorHAnsi" w:cstheme="majorHAnsi"/>
          <w:sz w:val="20"/>
          <w:szCs w:val="20"/>
        </w:rPr>
        <w:t>%)</w:t>
      </w:r>
    </w:p>
    <w:p w:rsidR="00F83EDA" w:rsidRPr="009D5D67" w:rsidRDefault="00F7203F" w:rsidP="009D5D67">
      <w:pPr>
        <w:pStyle w:val="NormaleWeb"/>
        <w:numPr>
          <w:ilvl w:val="0"/>
          <w:numId w:val="4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 xml:space="preserve">Ottima (91-100%) </w:t>
      </w:r>
    </w:p>
    <w:p w:rsidR="00F7203F" w:rsidRPr="009D5D67" w:rsidRDefault="00F7203F" w:rsidP="00F7203F">
      <w:pPr>
        <w:pStyle w:val="NormaleWeb"/>
        <w:rPr>
          <w:rFonts w:asciiTheme="majorHAnsi" w:hAnsiTheme="majorHAnsi" w:cstheme="majorHAnsi"/>
          <w:b/>
          <w:bCs/>
          <w:sz w:val="20"/>
          <w:szCs w:val="20"/>
        </w:rPr>
      </w:pPr>
      <w:r w:rsidRPr="009D5D67">
        <w:rPr>
          <w:rFonts w:asciiTheme="majorHAnsi" w:hAnsiTheme="majorHAnsi" w:cstheme="majorHAnsi"/>
          <w:b/>
          <w:bCs/>
          <w:sz w:val="20"/>
          <w:szCs w:val="20"/>
        </w:rPr>
        <w:t>Riguardo la risposta dei ragazzi ti ritieni al momento</w:t>
      </w:r>
      <w:r w:rsidR="00F83EDA" w:rsidRPr="009D5D67">
        <w:rPr>
          <w:rFonts w:asciiTheme="majorHAnsi" w:hAnsiTheme="majorHAnsi" w:cstheme="majorHAnsi"/>
          <w:b/>
          <w:bCs/>
          <w:sz w:val="20"/>
          <w:szCs w:val="20"/>
        </w:rPr>
        <w:t xml:space="preserve">: </w:t>
      </w:r>
    </w:p>
    <w:p w:rsidR="003E6852" w:rsidRPr="009D5D67" w:rsidRDefault="00F7203F" w:rsidP="003E6852">
      <w:pPr>
        <w:pStyle w:val="NormaleWeb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>Insoddisfatto</w:t>
      </w:r>
    </w:p>
    <w:p w:rsidR="003E6852" w:rsidRPr="009D5D67" w:rsidRDefault="00F7203F" w:rsidP="003E6852">
      <w:pPr>
        <w:pStyle w:val="NormaleWeb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>Abbastanza   Soddisfatto</w:t>
      </w:r>
    </w:p>
    <w:p w:rsidR="003E6852" w:rsidRPr="009D5D67" w:rsidRDefault="00F7203F" w:rsidP="003E6852">
      <w:pPr>
        <w:pStyle w:val="NormaleWeb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 xml:space="preserve">Assolutamente soddisfatto  </w:t>
      </w:r>
    </w:p>
    <w:p w:rsidR="00F7203F" w:rsidRPr="009D5D67" w:rsidRDefault="00F7203F" w:rsidP="009D5D67">
      <w:pPr>
        <w:pStyle w:val="NormaleWeb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D5D67">
        <w:rPr>
          <w:rFonts w:asciiTheme="majorHAnsi" w:hAnsiTheme="majorHAnsi" w:cstheme="majorHAnsi"/>
          <w:sz w:val="20"/>
          <w:szCs w:val="20"/>
        </w:rPr>
        <w:t xml:space="preserve">Soddisfatto </w:t>
      </w:r>
    </w:p>
    <w:p w:rsidR="00F7203F" w:rsidRPr="009D5D67" w:rsidRDefault="00F7203F" w:rsidP="009D5D6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9D5D67">
        <w:rPr>
          <w:rFonts w:asciiTheme="majorHAnsi" w:eastAsia="Times New Roman" w:hAnsiTheme="majorHAnsi" w:cstheme="majorHAnsi"/>
        </w:rPr>
        <w:t>Breve descrizione delle azioni poste in atto ________________________________________________________________________________</w:t>
      </w:r>
      <w:r w:rsidR="009D5D67" w:rsidRPr="009D5D67">
        <w:rPr>
          <w:rFonts w:asciiTheme="majorHAnsi" w:eastAsia="Times New Roman" w:hAnsiTheme="majorHAnsi" w:cstheme="majorHAnsi"/>
        </w:rPr>
        <w:t>________________________________________________________________________________</w:t>
      </w:r>
      <w:r w:rsidRPr="009D5D67">
        <w:rPr>
          <w:rFonts w:asciiTheme="majorHAnsi" w:eastAsia="Times New Roman" w:hAnsiTheme="majorHAnsi" w:cstheme="majorHAnsi"/>
        </w:rPr>
        <w:t>_________________________________________________________________________________</w:t>
      </w:r>
      <w:r w:rsidR="009D5D67" w:rsidRPr="009D5D67">
        <w:rPr>
          <w:rFonts w:asciiTheme="majorHAnsi" w:eastAsia="Times New Roman" w:hAnsiTheme="majorHAnsi" w:cstheme="majorHAnsi"/>
        </w:rPr>
        <w:t>___________________________________</w:t>
      </w:r>
    </w:p>
    <w:p w:rsidR="00F7203F" w:rsidRPr="009D5D67" w:rsidRDefault="00F7203F" w:rsidP="009D5D6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9D5D67">
        <w:rPr>
          <w:rFonts w:asciiTheme="majorHAnsi" w:eastAsia="Times New Roman" w:hAnsiTheme="majorHAnsi" w:cstheme="majorHAnsi"/>
        </w:rPr>
        <w:t>Punti di Criticità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5D67" w:rsidRPr="009D5D67">
        <w:rPr>
          <w:rFonts w:asciiTheme="majorHAnsi" w:eastAsia="Times New Roman" w:hAnsiTheme="majorHAnsi" w:cstheme="majorHAnsi"/>
        </w:rPr>
        <w:t>______________________________________</w:t>
      </w:r>
    </w:p>
    <w:p w:rsidR="009D5D67" w:rsidRPr="009D5D67" w:rsidRDefault="009D5D67" w:rsidP="00EE3E0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</w:p>
    <w:p w:rsidR="009D5D67" w:rsidRPr="009D5D67" w:rsidRDefault="009D5D67" w:rsidP="00EE3E0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</w:p>
    <w:p w:rsidR="00F7203F" w:rsidRPr="009D5D67" w:rsidRDefault="00F7203F" w:rsidP="009D5D6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9D5D67">
        <w:rPr>
          <w:rFonts w:asciiTheme="majorHAnsi" w:eastAsia="Times New Roman" w:hAnsiTheme="majorHAnsi" w:cstheme="majorHAnsi"/>
        </w:rPr>
        <w:t>Punti di Forza</w:t>
      </w:r>
    </w:p>
    <w:p w:rsidR="009D5D67" w:rsidRPr="009D5D67" w:rsidRDefault="009D5D67" w:rsidP="009D5D6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9D5D67">
        <w:rPr>
          <w:rFonts w:asciiTheme="majorHAnsi" w:eastAsia="Times New Roman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D67" w:rsidRPr="009D5D67" w:rsidRDefault="00F7203F" w:rsidP="009D5D6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9D5D67">
        <w:rPr>
          <w:rFonts w:asciiTheme="majorHAnsi" w:eastAsia="Times New Roman" w:hAnsiTheme="majorHAnsi" w:cstheme="majorHAnsi"/>
        </w:rPr>
        <w:t xml:space="preserve"> Materiali prodotti (documentazione, schede di valutazione, autovalutazione, schede di coordinamento, controllo...) </w:t>
      </w:r>
    </w:p>
    <w:p w:rsidR="009D5D67" w:rsidRPr="009D5D67" w:rsidRDefault="009D5D67" w:rsidP="009D5D6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9D5D67">
        <w:rPr>
          <w:rFonts w:asciiTheme="majorHAnsi" w:eastAsia="Times New Roman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D67" w:rsidRPr="009D5D67" w:rsidRDefault="009D5D67" w:rsidP="00EE3E09">
      <w:pPr>
        <w:rPr>
          <w:rFonts w:asciiTheme="majorHAnsi" w:eastAsia="Times New Roman" w:hAnsiTheme="majorHAnsi" w:cstheme="majorHAnsi"/>
        </w:rPr>
      </w:pPr>
    </w:p>
    <w:p w:rsidR="00EE3E09" w:rsidRPr="009D5D67" w:rsidRDefault="00E263B5" w:rsidP="00EE3E09">
      <w:pPr>
        <w:rPr>
          <w:rFonts w:asciiTheme="majorHAnsi" w:hAnsiTheme="majorHAnsi" w:cstheme="majorHAnsi"/>
          <w:b/>
          <w:bCs/>
          <w:color w:val="212121"/>
          <w:shd w:val="clear" w:color="auto" w:fill="FFFFFF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-4.75pt;margin-top:25.35pt;width:10pt;height:7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" fillcolor="white [3201]" strokeweight=".5pt">
            <v:textbox>
              <w:txbxContent>
                <w:p w:rsidR="00AC11F0" w:rsidRDefault="00AC11F0"/>
              </w:txbxContent>
            </v:textbox>
          </v:shape>
        </w:pict>
      </w:r>
      <w:r w:rsidR="00EE3E09" w:rsidRPr="009D5D67">
        <w:rPr>
          <w:rFonts w:asciiTheme="majorHAnsi" w:hAnsiTheme="majorHAnsi" w:cstheme="majorHAnsi"/>
          <w:b/>
          <w:color w:val="000000"/>
        </w:rPr>
        <w:t>Indicare il collegamento con uno o più Obiettivi formativi prioritari del PTOF</w:t>
      </w:r>
    </w:p>
    <w:p w:rsidR="00AC11F0" w:rsidRDefault="00AC11F0" w:rsidP="00AC11F0">
      <w:pPr>
        <w:rPr>
          <w:rFonts w:asciiTheme="majorHAnsi" w:eastAsia="Times New Roman" w:hAnsiTheme="majorHAnsi" w:cstheme="majorHAnsi"/>
          <w:i/>
          <w:iCs/>
          <w:color w:val="212121"/>
        </w:rPr>
      </w:pPr>
      <w:r>
        <w:rPr>
          <w:rFonts w:asciiTheme="majorHAnsi" w:eastAsia="Times New Roman" w:hAnsiTheme="majorHAnsi" w:cstheme="majorHAnsi"/>
          <w:color w:val="212121"/>
        </w:rPr>
        <w:t xml:space="preserve">    V</w:t>
      </w:r>
      <w:r w:rsidRPr="009D5D67">
        <w:rPr>
          <w:rFonts w:asciiTheme="majorHAnsi" w:eastAsia="Times New Roman" w:hAnsiTheme="majorHAnsi" w:cstheme="majorHAnsi"/>
          <w:color w:val="212121"/>
        </w:rPr>
        <w:t xml:space="preserve">alorizzazione e potenziamento delle competenze linguistiche, con particolare riferimento all'italiano nonché alla lingua inglese e ad altre lingue dell'Unione europea, anche mediante l'utilizzo della metodologia </w:t>
      </w:r>
      <w:r w:rsidRPr="009D5D67">
        <w:rPr>
          <w:rFonts w:asciiTheme="majorHAnsi" w:eastAsia="Times New Roman" w:hAnsiTheme="majorHAnsi" w:cstheme="majorHAnsi"/>
          <w:i/>
          <w:iCs/>
          <w:color w:val="212121"/>
        </w:rPr>
        <w:t>Content language integrated learning</w:t>
      </w:r>
    </w:p>
    <w:p w:rsidR="00AC11F0" w:rsidRDefault="00E263B5" w:rsidP="00AC11F0">
      <w:pPr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6" o:spid="_x0000_s1027" type="#_x0000_t202" style="position:absolute;margin-left:-7.4pt;margin-top:24.35pt;width:12.6pt;height:11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fYOQIAAIIEAAAOAAAAZHJzL2Uyb0RvYy54bWysVE1vGjEQvVfqf7B8LwsEkoJ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" fillcolor="white [3201]" strokeweight=".5pt">
            <v:textbox>
              <w:txbxContent>
                <w:p w:rsidR="00AC11F0" w:rsidRDefault="00AC11F0" w:rsidP="00AC11F0"/>
              </w:txbxContent>
            </v:textbox>
          </v:shape>
        </w:pict>
      </w: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5" o:spid="_x0000_s1028" type="#_x0000_t202" style="position:absolute;margin-left:-7.4pt;margin-top:2.05pt;width:10pt;height:7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" fillcolor="white [3201]" strokeweight=".5pt">
            <v:textbox>
              <w:txbxContent>
                <w:p w:rsidR="00AC11F0" w:rsidRDefault="00AC11F0" w:rsidP="00AC11F0"/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potenziamento delle competenze matematico-logiche e scientifiche</w:t>
      </w:r>
    </w:p>
    <w:p w:rsidR="00AC11F0" w:rsidRDefault="00AC11F0" w:rsidP="00AC11F0">
      <w:pPr>
        <w:rPr>
          <w:rFonts w:asciiTheme="majorHAnsi" w:eastAsia="Times New Roman" w:hAnsiTheme="majorHAnsi" w:cstheme="majorHAnsi"/>
          <w:color w:val="212121"/>
        </w:rPr>
      </w:pPr>
      <w:r>
        <w:rPr>
          <w:rFonts w:asciiTheme="majorHAnsi" w:eastAsia="Times New Roman" w:hAnsiTheme="majorHAnsi" w:cstheme="majorHAnsi"/>
          <w:color w:val="212121"/>
        </w:rPr>
        <w:t xml:space="preserve">    </w:t>
      </w:r>
      <w:r w:rsidRPr="009D5D67">
        <w:rPr>
          <w:rFonts w:asciiTheme="majorHAnsi" w:eastAsia="Times New Roman" w:hAnsiTheme="majorHAnsi" w:cstheme="majorHAnsi"/>
          <w:color w:val="212121"/>
        </w:rPr>
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</w:r>
    </w:p>
    <w:p w:rsidR="00AC11F0" w:rsidRDefault="00E263B5" w:rsidP="00AC11F0">
      <w:pPr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7" o:spid="_x0000_s1029" type="#_x0000_t202" style="position:absolute;margin-left:-10pt;margin-top:0;width:12.6pt;height:11.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" fillcolor="white [3201]" strokeweight=".5pt">
            <v:textbox>
              <w:txbxContent>
                <w:p w:rsidR="00AC11F0" w:rsidRDefault="00AC11F0" w:rsidP="00AC11F0"/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</w:r>
    </w:p>
    <w:p w:rsidR="00AC11F0" w:rsidRDefault="00E263B5" w:rsidP="00AC11F0">
      <w:pPr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8" o:spid="_x0000_s1030" type="#_x0000_t202" style="position:absolute;margin-left:-9.8pt;margin-top:-.05pt;width:12.6pt;height:11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TuOwIAAIIEAAAOAAAAZHJzL2Uyb0RvYy54bWysVE1vGjEQvVfqf7B8LwsEkoJ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" fillcolor="white [3201]" strokeweight=".5pt">
            <v:textbox>
              <w:txbxContent>
                <w:p w:rsidR="00AC11F0" w:rsidRDefault="00AC11F0" w:rsidP="00AC11F0"/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sviluppo di comportamenti responsabili ispirati alla conoscenza e al rispetto della legalità, della sostenibilità ambientale, dei beni paesaggistici, del patrimonio e delle attività culturali</w:t>
      </w:r>
    </w:p>
    <w:p w:rsidR="00AC11F0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0" o:spid="_x0000_s1031" type="#_x0000_t202" style="position:absolute;margin-left:-9.9pt;margin-top:25.25pt;width:12.6pt;height:11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" fillcolor="white [3201]" strokeweight=".5pt">
            <v:textbox>
              <w:txbxContent>
                <w:p w:rsidR="00AC11F0" w:rsidRDefault="00AC11F0" w:rsidP="00AC11F0"/>
              </w:txbxContent>
            </v:textbox>
          </v:shape>
        </w:pict>
      </w: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9" o:spid="_x0000_s1032" type="#_x0000_t202" style="position:absolute;margin-left:-9pt;margin-top:0;width:12.6pt;height:11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qfOgIAAIIEAAAOAAAAZHJzL2Uyb0RvYy54bWysVE1vGjEQvVfqf7B8LwsEkoJ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" fillcolor="white [3201]" strokeweight=".5pt">
            <v:textbox>
              <w:txbxContent>
                <w:p w:rsidR="00AC11F0" w:rsidRDefault="00AC11F0" w:rsidP="00AC11F0"/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alfabetizzazione all'arte, alle tecniche e ai media di produzione e diffusione delle immagini</w:t>
      </w:r>
    </w:p>
    <w:p w:rsidR="00AC11F0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1" o:spid="_x0000_s1033" type="#_x0000_t202" style="position:absolute;margin-left:-9pt;margin-top:49.75pt;width:15.25pt;height:12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j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</w:r>
    </w:p>
    <w:p w:rsidR="00AC11F0" w:rsidRDefault="00AC11F0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>
        <w:rPr>
          <w:rFonts w:asciiTheme="majorHAnsi" w:eastAsia="Times New Roman" w:hAnsiTheme="majorHAnsi" w:cstheme="majorHAnsi"/>
          <w:color w:val="212121"/>
        </w:rPr>
        <w:t xml:space="preserve">    </w:t>
      </w:r>
      <w:r w:rsidRPr="009D5D67">
        <w:rPr>
          <w:rFonts w:asciiTheme="majorHAnsi" w:eastAsia="Times New Roman" w:hAnsiTheme="majorHAnsi" w:cstheme="majorHAnsi"/>
          <w:color w:val="212121"/>
        </w:rPr>
        <w:t>sviluppo delle competenze digitali degli studenti, con particolare riguardo al pensiero computazionale, all'utilizzo critico e consapevole dei social network e dei media nonché alla produzione e ai legami con il mondo del lavoro</w:t>
      </w:r>
    </w:p>
    <w:p w:rsidR="00AC11F0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3" o:spid="_x0000_s1034" type="#_x0000_t202" style="position:absolute;margin-left:-7.35pt;margin-top:27.9pt;width:18pt;height:11.6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2" o:spid="_x0000_s1035" type="#_x0000_t202" style="position:absolute;margin-left:-9pt;margin-top:.25pt;width:18pt;height:11.6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potenziamento delle metodologie laboratoriali e delle attività di laboratorio</w:t>
      </w:r>
    </w:p>
    <w:p w:rsidR="00AC11F0" w:rsidRDefault="00AC11F0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>
        <w:rPr>
          <w:rFonts w:asciiTheme="majorHAnsi" w:eastAsia="Times New Roman" w:hAnsiTheme="majorHAnsi" w:cstheme="majorHAnsi"/>
          <w:color w:val="212121"/>
        </w:rPr>
        <w:t xml:space="preserve">          </w:t>
      </w:r>
      <w:r w:rsidRPr="009D5D67">
        <w:rPr>
          <w:rFonts w:asciiTheme="majorHAnsi" w:eastAsia="Times New Roman" w:hAnsiTheme="majorHAnsi" w:cstheme="majorHAnsi"/>
          <w:color w:val="212121"/>
        </w:rPr>
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</w:r>
    </w:p>
    <w:p w:rsidR="00AC11F0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4" o:spid="_x0000_s1036" type="#_x0000_t202" style="position:absolute;margin-left:-11.8pt;margin-top:0;width:18pt;height:11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valorizzazione della scuola intesa come comunità attiva, aperta al territorio e in grado di sviluppare e aumentare l'interazione con le famiglie e con la comunità locale, comprese le organizzazioni del terzo settore e le imprese</w:t>
      </w:r>
    </w:p>
    <w:p w:rsidR="00AC11F0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lastRenderedPageBreak/>
        <w:pict>
          <v:shape id="Casella di testo 16" o:spid="_x0000_s1037" type="#_x0000_t202" style="position:absolute;margin-left:0;margin-top:26.85pt;width:18pt;height:11.6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5" o:spid="_x0000_s1038" type="#_x0000_t202" style="position:absolute;margin-left:0;margin-top:-.05pt;width:18pt;height:11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valorizzazione di percorsi formativi individualizzati e coinvolgimento degli alunni e degli studenti</w:t>
      </w:r>
    </w:p>
    <w:p w:rsidR="00AC11F0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7" o:spid="_x0000_s1039" type="#_x0000_t202" style="position:absolute;margin-left:-6.35pt;margin-top:39.05pt;width:18pt;height:11.6pt;z-index:251685888;visibility:visible;mso-width-relative:margin;mso-height-relative:margin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   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>individuazione di percorsi e di sistemi funzionali alla premialità e alla valorizzazione del merito degli alunni e degli studenti</w:t>
      </w:r>
    </w:p>
    <w:p w:rsidR="00AC11F0" w:rsidRDefault="00AC11F0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>
        <w:rPr>
          <w:rFonts w:asciiTheme="majorHAnsi" w:eastAsia="Times New Roman" w:hAnsiTheme="majorHAnsi" w:cstheme="majorHAnsi"/>
          <w:color w:val="212121"/>
        </w:rPr>
        <w:t xml:space="preserve">      </w:t>
      </w:r>
      <w:r w:rsidRPr="009D5D67">
        <w:rPr>
          <w:rFonts w:asciiTheme="majorHAnsi" w:eastAsia="Times New Roman" w:hAnsiTheme="majorHAnsi" w:cstheme="majorHAnsi"/>
          <w:color w:val="212121"/>
        </w:rPr>
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</w:r>
    </w:p>
    <w:p w:rsidR="00EE3E09" w:rsidRDefault="00E263B5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E263B5">
        <w:rPr>
          <w:rFonts w:asciiTheme="majorHAnsi" w:hAnsiTheme="majorHAnsi" w:cstheme="majorHAnsi"/>
          <w:b/>
          <w:noProof/>
          <w:color w:val="000000"/>
        </w:rPr>
        <w:pict>
          <v:shape id="Casella di testo 18" o:spid="_x0000_s1040" type="#_x0000_t202" style="position:absolute;margin-left:-6.35pt;margin-top:-.05pt;width:18pt;height:11.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" fillcolor="white [3201]" strokeweight=".5pt">
            <v:textbox>
              <w:txbxContent>
                <w:p w:rsidR="00AC11F0" w:rsidRDefault="00AC11F0" w:rsidP="00AC11F0">
                  <w:r>
                    <w:t xml:space="preserve">       </w:t>
                  </w:r>
                </w:p>
              </w:txbxContent>
            </v:textbox>
          </v:shape>
        </w:pict>
      </w:r>
      <w:r w:rsidR="00AC11F0">
        <w:rPr>
          <w:rFonts w:asciiTheme="majorHAnsi" w:eastAsia="Times New Roman" w:hAnsiTheme="majorHAnsi" w:cstheme="majorHAnsi"/>
          <w:color w:val="212121"/>
        </w:rPr>
        <w:t xml:space="preserve">      </w:t>
      </w:r>
      <w:r w:rsidR="00AC11F0" w:rsidRPr="009D5D67">
        <w:rPr>
          <w:rFonts w:asciiTheme="majorHAnsi" w:eastAsia="Times New Roman" w:hAnsiTheme="majorHAnsi" w:cstheme="majorHAnsi"/>
          <w:color w:val="212121"/>
        </w:rPr>
        <w:t xml:space="preserve">definizione di un sistema di orientamento </w:t>
      </w:r>
    </w:p>
    <w:p w:rsidR="00AC11F0" w:rsidRPr="00AC11F0" w:rsidRDefault="00063C96" w:rsidP="00AC11F0">
      <w:pPr>
        <w:spacing w:after="293" w:line="240" w:lineRule="auto"/>
        <w:rPr>
          <w:rFonts w:asciiTheme="majorHAnsi" w:eastAsia="Times New Roman" w:hAnsiTheme="majorHAnsi" w:cstheme="majorHAnsi"/>
          <w:color w:val="212121"/>
        </w:rPr>
      </w:pPr>
      <w:r w:rsidRPr="009D5D67">
        <w:rPr>
          <w:rFonts w:asciiTheme="majorHAnsi" w:hAnsiTheme="majorHAnsi" w:cstheme="majorHAnsi"/>
          <w:b/>
          <w:color w:val="000000"/>
        </w:rPr>
        <w:t>Indicare il collegamento con una o più</w:t>
      </w:r>
      <w:r>
        <w:rPr>
          <w:rFonts w:asciiTheme="majorHAnsi" w:hAnsiTheme="majorHAnsi" w:cstheme="majorHAnsi"/>
          <w:b/>
          <w:color w:val="000000"/>
        </w:rPr>
        <w:t xml:space="preserve"> </w:t>
      </w:r>
      <w:r w:rsidRPr="009D5D67">
        <w:rPr>
          <w:rFonts w:asciiTheme="majorHAnsi" w:hAnsiTheme="majorHAnsi" w:cstheme="majorHAnsi"/>
          <w:b/>
          <w:color w:val="000000"/>
        </w:rPr>
        <w:t>Priorità</w:t>
      </w:r>
      <w:r>
        <w:rPr>
          <w:rFonts w:asciiTheme="majorHAnsi" w:hAnsiTheme="majorHAnsi" w:cstheme="majorHAnsi"/>
          <w:b/>
          <w:color w:val="000000"/>
        </w:rPr>
        <w:t xml:space="preserve">/Traguardi </w:t>
      </w:r>
      <w:r w:rsidRPr="009D5D67">
        <w:rPr>
          <w:rFonts w:asciiTheme="majorHAnsi" w:hAnsiTheme="majorHAnsi" w:cstheme="majorHAnsi"/>
          <w:b/>
          <w:color w:val="000000"/>
        </w:rPr>
        <w:t>desunt</w:t>
      </w:r>
      <w:r>
        <w:rPr>
          <w:rFonts w:asciiTheme="majorHAnsi" w:hAnsiTheme="majorHAnsi" w:cstheme="majorHAnsi"/>
          <w:b/>
          <w:color w:val="000000"/>
        </w:rPr>
        <w:t>i</w:t>
      </w:r>
      <w:r w:rsidRPr="009D5D67">
        <w:rPr>
          <w:rFonts w:asciiTheme="majorHAnsi" w:hAnsiTheme="majorHAnsi" w:cstheme="majorHAnsi"/>
          <w:b/>
          <w:color w:val="000000"/>
        </w:rPr>
        <w:t xml:space="preserve"> dal RAV</w:t>
      </w:r>
    </w:p>
    <w:tbl>
      <w:tblPr>
        <w:tblStyle w:val="Grigliatabella"/>
        <w:tblW w:w="5000" w:type="pct"/>
        <w:tblLook w:val="04A0"/>
      </w:tblPr>
      <w:tblGrid>
        <w:gridCol w:w="5508"/>
        <w:gridCol w:w="4348"/>
      </w:tblGrid>
      <w:tr w:rsidR="00EE3E09" w:rsidRPr="009D5D67" w:rsidTr="00063C96">
        <w:tc>
          <w:tcPr>
            <w:tcW w:w="2794" w:type="pct"/>
          </w:tcPr>
          <w:p w:rsidR="00EE3E09" w:rsidRPr="009D5D67" w:rsidRDefault="00EE3E09" w:rsidP="00063C9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5D67">
              <w:rPr>
                <w:rFonts w:asciiTheme="majorHAnsi" w:hAnsiTheme="majorHAnsi" w:cstheme="majorHAnsi"/>
                <w:b/>
              </w:rPr>
              <w:t>PRIORITA’</w:t>
            </w:r>
          </w:p>
        </w:tc>
        <w:tc>
          <w:tcPr>
            <w:tcW w:w="2206" w:type="pct"/>
          </w:tcPr>
          <w:p w:rsidR="00EE3E09" w:rsidRPr="009D5D67" w:rsidRDefault="00063C96" w:rsidP="00063C9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TRAGUARDI</w:t>
            </w:r>
          </w:p>
        </w:tc>
      </w:tr>
      <w:tr w:rsidR="00EE3E09" w:rsidRPr="009D5D67" w:rsidTr="00063C96">
        <w:tc>
          <w:tcPr>
            <w:tcW w:w="2794" w:type="pct"/>
          </w:tcPr>
          <w:p w:rsidR="00816CD8" w:rsidRPr="00816CD8" w:rsidRDefault="00816CD8" w:rsidP="00816CD8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EE3E09" w:rsidRPr="00816CD8" w:rsidRDefault="00816CD8" w:rsidP="00816CD8">
            <w:pPr>
              <w:rPr>
                <w:rFonts w:asciiTheme="majorHAnsi" w:hAnsiTheme="majorHAnsi" w:cstheme="majorHAnsi"/>
                <w:b/>
                <w:bCs/>
              </w:rPr>
            </w:pPr>
            <w:r w:rsidRPr="00816CD8">
              <w:rPr>
                <w:rFonts w:asciiTheme="majorHAnsi" w:hAnsiTheme="majorHAnsi" w:cstheme="majorHAnsi"/>
                <w:b/>
                <w:bCs/>
              </w:rPr>
              <w:t>□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16CD8">
              <w:rPr>
                <w:rFonts w:asciiTheme="majorHAnsi" w:hAnsiTheme="majorHAnsi" w:cstheme="majorHAnsi"/>
              </w:rPr>
              <w:t>I</w:t>
            </w:r>
            <w:r w:rsidR="00181BDF" w:rsidRPr="00181BDF">
              <w:rPr>
                <w:rFonts w:asciiTheme="majorHAnsi" w:hAnsiTheme="majorHAnsi" w:cstheme="majorHAnsi"/>
              </w:rPr>
              <w:t>nnalzare gli esiti di apprendimento degli studenti che non raggiungono livelli sufficienti nei risultati scolastici in Matematica, Economia Aziendale e Lingue Straniere, utilizzando metodologie didattiche innovative, anche mediante l'impiego delle tecnologie, per favorire un apprendimento attivo e lo sviluppo delle competenze.</w:t>
            </w:r>
          </w:p>
        </w:tc>
        <w:tc>
          <w:tcPr>
            <w:tcW w:w="2206" w:type="pct"/>
          </w:tcPr>
          <w:p w:rsidR="00EE3E09" w:rsidRPr="009D5D67" w:rsidRDefault="00181BDF" w:rsidP="00181BDF">
            <w:pPr>
              <w:rPr>
                <w:rFonts w:asciiTheme="majorHAnsi" w:hAnsiTheme="majorHAnsi" w:cstheme="majorHAnsi"/>
              </w:rPr>
            </w:pPr>
            <w:r w:rsidRPr="00181BDF">
              <w:rPr>
                <w:rFonts w:asciiTheme="majorHAnsi" w:hAnsiTheme="majorHAnsi" w:cstheme="majorHAnsi"/>
              </w:rPr>
              <w:t>Migliorare gli esiti di apprendimento del 15% degli studenti con votazione non sufficiente in Matematica, Economia Aziendale e Lingue Straniere, attraverso un utilizzo diffuso di metodologie didattiche e tecniche innovative per una didattica per competenze.</w:t>
            </w:r>
          </w:p>
        </w:tc>
      </w:tr>
      <w:tr w:rsidR="00EE3E09" w:rsidRPr="009D5D67" w:rsidTr="00063C96">
        <w:tc>
          <w:tcPr>
            <w:tcW w:w="2794" w:type="pct"/>
          </w:tcPr>
          <w:p w:rsidR="00816CD8" w:rsidRDefault="00816CD8" w:rsidP="00816CD8">
            <w:pP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</w:p>
          <w:p w:rsidR="00EE3E09" w:rsidRPr="00816CD8" w:rsidRDefault="00816CD8" w:rsidP="00816CD8">
            <w:pP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 xml:space="preserve">□ </w:t>
            </w:r>
            <w:r w:rsidR="00181BDF" w:rsidRPr="00181BDF">
              <w:rPr>
                <w:rFonts w:asciiTheme="majorHAnsi" w:hAnsiTheme="majorHAnsi" w:cstheme="majorHAnsi"/>
              </w:rPr>
              <w:t>Diminuire in tutte le classi la percentuale di studenti collocati nelle fasce di livello 1 e 2 delle prove standardizzate nazionali in italiano e/o matematica e/o inglese</w:t>
            </w:r>
          </w:p>
        </w:tc>
        <w:tc>
          <w:tcPr>
            <w:tcW w:w="2206" w:type="pct"/>
          </w:tcPr>
          <w:p w:rsidR="00EE3E09" w:rsidRPr="009D5D67" w:rsidRDefault="00181BDF" w:rsidP="00181BDF">
            <w:pPr>
              <w:rPr>
                <w:rFonts w:asciiTheme="majorHAnsi" w:hAnsiTheme="majorHAnsi" w:cstheme="majorHAnsi"/>
              </w:rPr>
            </w:pPr>
            <w:r w:rsidRPr="00181BDF">
              <w:rPr>
                <w:rFonts w:asciiTheme="majorHAnsi" w:hAnsiTheme="majorHAnsi" w:cstheme="majorHAnsi"/>
              </w:rPr>
              <w:t>Migliorare gli esiti di apprendimento del 15% degli studenti collocati nei livelli 1 e 2 delle prove standardizzate nazionali di italiano e/o matematica e/o inglese</w:t>
            </w:r>
          </w:p>
        </w:tc>
      </w:tr>
      <w:tr w:rsidR="00EE3E09" w:rsidRPr="009D5D67" w:rsidTr="00063C96">
        <w:tc>
          <w:tcPr>
            <w:tcW w:w="2794" w:type="pct"/>
          </w:tcPr>
          <w:p w:rsidR="00816CD8" w:rsidRDefault="00816CD8" w:rsidP="00816CD8">
            <w:pP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br/>
            </w:r>
            <w:r>
              <w:rPr>
                <w:rFonts w:ascii="Arial" w:hAnsi="Arial" w:cs="Arial"/>
                <w:b/>
                <w:bCs/>
                <w:noProof/>
                <w:color w:val="0A0A0A"/>
                <w:shd w:val="clear" w:color="auto" w:fill="FFFFFF"/>
                <w:lang w:eastAsia="it-IT"/>
              </w:rPr>
              <w:drawing>
                <wp:inline distT="0" distB="0" distL="0" distR="0">
                  <wp:extent cx="8255" cy="8255"/>
                  <wp:effectExtent l="0" t="0" r="0" b="0"/>
                  <wp:docPr id="1901905494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3E09" w:rsidRPr="00816CD8" w:rsidRDefault="00816CD8" w:rsidP="00816CD8">
            <w:pP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A0A0A"/>
                <w:shd w:val="clear" w:color="auto" w:fill="FFFFFF"/>
              </w:rPr>
              <w:t xml:space="preserve">□ </w:t>
            </w:r>
            <w:r w:rsidR="00181BDF" w:rsidRPr="00181BDF">
              <w:rPr>
                <w:rFonts w:asciiTheme="majorHAnsi" w:hAnsiTheme="majorHAnsi" w:cstheme="majorHAnsi"/>
              </w:rPr>
              <w:t>Sviluppare le competenze sociali e civiche negli studenti in una prospettiva di cittadinanza attiva e responsabile e di apprendimento permanente</w:t>
            </w:r>
          </w:p>
        </w:tc>
        <w:tc>
          <w:tcPr>
            <w:tcW w:w="2206" w:type="pct"/>
          </w:tcPr>
          <w:p w:rsidR="00EE3E09" w:rsidRPr="009D5D67" w:rsidRDefault="00181BDF" w:rsidP="00181BDF">
            <w:pPr>
              <w:rPr>
                <w:rFonts w:asciiTheme="majorHAnsi" w:hAnsiTheme="majorHAnsi" w:cstheme="majorHAnsi"/>
              </w:rPr>
            </w:pPr>
            <w:r w:rsidRPr="00181BDF">
              <w:rPr>
                <w:rFonts w:asciiTheme="majorHAnsi" w:hAnsiTheme="majorHAnsi" w:cstheme="majorHAnsi"/>
              </w:rPr>
              <w:t>Attuazione di percorsi progettuali integrati per lo sviluppo delle competenze chiave europee. Predisposizione di strumenti per la valutazione e certificazione delle competenze chiave europee.</w:t>
            </w:r>
          </w:p>
        </w:tc>
      </w:tr>
    </w:tbl>
    <w:p w:rsidR="00F7203F" w:rsidRPr="009D5D67" w:rsidRDefault="00F7203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E3E09" w:rsidRPr="009D5D67" w:rsidRDefault="00EE3E09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E3E09" w:rsidRPr="009D5D67" w:rsidRDefault="00EE3E09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E3E09" w:rsidRPr="009D5D67" w:rsidRDefault="00EE3E09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EE3E09" w:rsidRPr="009D5D67" w:rsidRDefault="00EE3E09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7203F" w:rsidRPr="009D5D67" w:rsidRDefault="00F7203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F2822" w:rsidRPr="009D5D67" w:rsidRDefault="001D7D8E">
      <w:pPr>
        <w:tabs>
          <w:tab w:val="center" w:pos="7371"/>
        </w:tabs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9D5D67">
        <w:rPr>
          <w:rFonts w:asciiTheme="majorHAnsi" w:hAnsiTheme="majorHAnsi" w:cstheme="majorHAnsi"/>
          <w:b/>
          <w:color w:val="000000"/>
        </w:rPr>
        <w:t>Data ___/___/____</w:t>
      </w:r>
    </w:p>
    <w:p w:rsidR="00FF2822" w:rsidRPr="009D5D67" w:rsidRDefault="001D7D8E">
      <w:pPr>
        <w:tabs>
          <w:tab w:val="center" w:pos="7371"/>
        </w:tabs>
        <w:spacing w:after="0" w:line="240" w:lineRule="auto"/>
        <w:rPr>
          <w:rFonts w:asciiTheme="majorHAnsi" w:eastAsia="Times New Roman" w:hAnsiTheme="majorHAnsi" w:cstheme="majorHAnsi"/>
          <w:b/>
          <w:color w:val="000000"/>
        </w:rPr>
      </w:pPr>
      <w:r w:rsidRPr="009D5D67">
        <w:rPr>
          <w:rFonts w:asciiTheme="majorHAnsi" w:hAnsiTheme="majorHAnsi" w:cstheme="majorHAnsi"/>
          <w:b/>
        </w:rPr>
        <w:t xml:space="preserve"> </w:t>
      </w:r>
      <w:r w:rsidRPr="009D5D67">
        <w:rPr>
          <w:rFonts w:asciiTheme="majorHAnsi" w:hAnsiTheme="majorHAnsi" w:cstheme="majorHAnsi"/>
          <w:b/>
        </w:rPr>
        <w:tab/>
      </w:r>
      <w:r w:rsidRPr="009D5D67">
        <w:rPr>
          <w:rFonts w:asciiTheme="majorHAnsi" w:hAnsiTheme="majorHAnsi" w:cstheme="majorHAnsi"/>
          <w:b/>
          <w:color w:val="000000"/>
        </w:rPr>
        <w:t>Il Referente</w:t>
      </w:r>
    </w:p>
    <w:p w:rsidR="00FF2822" w:rsidRPr="009D5D67" w:rsidRDefault="00FF2822">
      <w:pPr>
        <w:tabs>
          <w:tab w:val="center" w:pos="7371"/>
        </w:tabs>
        <w:spacing w:after="0" w:line="240" w:lineRule="auto"/>
        <w:rPr>
          <w:rFonts w:asciiTheme="majorHAnsi" w:eastAsia="Times New Roman" w:hAnsiTheme="majorHAnsi" w:cstheme="majorHAnsi"/>
          <w:b/>
          <w:color w:val="000000"/>
        </w:rPr>
      </w:pPr>
    </w:p>
    <w:p w:rsidR="00FF2822" w:rsidRPr="009D5D67" w:rsidRDefault="001D7D8E" w:rsidP="00F7203F">
      <w:pPr>
        <w:tabs>
          <w:tab w:val="center" w:pos="7371"/>
        </w:tabs>
        <w:spacing w:after="0" w:line="240" w:lineRule="auto"/>
        <w:rPr>
          <w:rFonts w:asciiTheme="majorHAnsi" w:eastAsia="Times New Roman" w:hAnsiTheme="majorHAnsi" w:cstheme="majorHAnsi"/>
          <w:b/>
          <w:color w:val="000000"/>
        </w:rPr>
      </w:pPr>
      <w:r w:rsidRPr="009D5D67">
        <w:rPr>
          <w:rFonts w:asciiTheme="majorHAnsi" w:eastAsia="Times New Roman" w:hAnsiTheme="majorHAnsi" w:cstheme="majorHAnsi"/>
          <w:b/>
          <w:color w:val="000000"/>
        </w:rPr>
        <w:tab/>
      </w:r>
      <w:r w:rsidRPr="009D5D67">
        <w:rPr>
          <w:rFonts w:asciiTheme="majorHAnsi" w:eastAsia="Times New Roman" w:hAnsiTheme="majorHAnsi" w:cstheme="majorHAnsi"/>
          <w:b/>
          <w:color w:val="000000"/>
        </w:rPr>
        <w:t>________________________</w:t>
      </w:r>
    </w:p>
    <w:sectPr w:rsidR="00FF2822" w:rsidRPr="009D5D67" w:rsidSect="00E263B5">
      <w:footerReference w:type="default" r:id="rId9"/>
      <w:pgSz w:w="11906" w:h="16838"/>
      <w:pgMar w:top="1133" w:right="1133" w:bottom="1133" w:left="1133" w:header="397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8E" w:rsidRDefault="001D7D8E">
      <w:pPr>
        <w:spacing w:after="0" w:line="240" w:lineRule="auto"/>
      </w:pPr>
      <w:r>
        <w:separator/>
      </w:r>
    </w:p>
  </w:endnote>
  <w:endnote w:type="continuationSeparator" w:id="0">
    <w:p w:rsidR="001D7D8E" w:rsidRDefault="001D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822" w:rsidRDefault="001D7D8E">
    <w:pPr>
      <w:tabs>
        <w:tab w:val="right" w:pos="9636"/>
      </w:tabs>
    </w:pPr>
    <w:r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8E" w:rsidRDefault="001D7D8E">
      <w:pPr>
        <w:spacing w:after="0" w:line="240" w:lineRule="auto"/>
      </w:pPr>
      <w:r>
        <w:separator/>
      </w:r>
    </w:p>
  </w:footnote>
  <w:footnote w:type="continuationSeparator" w:id="0">
    <w:p w:rsidR="001D7D8E" w:rsidRDefault="001D7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7E2C"/>
    <w:multiLevelType w:val="multilevel"/>
    <w:tmpl w:val="877C09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9B3322"/>
    <w:multiLevelType w:val="hybridMultilevel"/>
    <w:tmpl w:val="B4C6A3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D2E3B"/>
    <w:multiLevelType w:val="multilevel"/>
    <w:tmpl w:val="7B3401D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1FC6BC3"/>
    <w:multiLevelType w:val="hybridMultilevel"/>
    <w:tmpl w:val="CBAAF3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C161D"/>
    <w:multiLevelType w:val="multilevel"/>
    <w:tmpl w:val="06D0B13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FB751BC"/>
    <w:multiLevelType w:val="hybridMultilevel"/>
    <w:tmpl w:val="DB12E6F6"/>
    <w:lvl w:ilvl="0" w:tplc="0410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822"/>
    <w:rsid w:val="0004290B"/>
    <w:rsid w:val="00060AFC"/>
    <w:rsid w:val="00063C96"/>
    <w:rsid w:val="00181BDF"/>
    <w:rsid w:val="001A166E"/>
    <w:rsid w:val="001D7D8E"/>
    <w:rsid w:val="003C00D8"/>
    <w:rsid w:val="003E6852"/>
    <w:rsid w:val="00430394"/>
    <w:rsid w:val="00485CA7"/>
    <w:rsid w:val="004B5012"/>
    <w:rsid w:val="004F2A0A"/>
    <w:rsid w:val="005F4303"/>
    <w:rsid w:val="00630101"/>
    <w:rsid w:val="00632F20"/>
    <w:rsid w:val="00677C0E"/>
    <w:rsid w:val="006E3390"/>
    <w:rsid w:val="006F17EA"/>
    <w:rsid w:val="00713A45"/>
    <w:rsid w:val="00816CD8"/>
    <w:rsid w:val="0089473A"/>
    <w:rsid w:val="00895C80"/>
    <w:rsid w:val="00920431"/>
    <w:rsid w:val="009D5D67"/>
    <w:rsid w:val="00AA0F03"/>
    <w:rsid w:val="00AC11F0"/>
    <w:rsid w:val="00AC6674"/>
    <w:rsid w:val="00AE1405"/>
    <w:rsid w:val="00AE75A3"/>
    <w:rsid w:val="00B004FD"/>
    <w:rsid w:val="00B64CC6"/>
    <w:rsid w:val="00C07FB7"/>
    <w:rsid w:val="00C2392E"/>
    <w:rsid w:val="00C76EF9"/>
    <w:rsid w:val="00C91D5D"/>
    <w:rsid w:val="00CE07C1"/>
    <w:rsid w:val="00D040A9"/>
    <w:rsid w:val="00D403DA"/>
    <w:rsid w:val="00E0779D"/>
    <w:rsid w:val="00E263B5"/>
    <w:rsid w:val="00E306DE"/>
    <w:rsid w:val="00E479AA"/>
    <w:rsid w:val="00EE3E09"/>
    <w:rsid w:val="00F7203F"/>
    <w:rsid w:val="00F83EDA"/>
    <w:rsid w:val="00F84B13"/>
    <w:rsid w:val="00FB7B0A"/>
    <w:rsid w:val="00F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3B5"/>
  </w:style>
  <w:style w:type="paragraph" w:styleId="Titolo1">
    <w:name w:val="heading 1"/>
    <w:basedOn w:val="Normale"/>
    <w:next w:val="Normale"/>
    <w:uiPriority w:val="9"/>
    <w:qFormat/>
    <w:rsid w:val="00E263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263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263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263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263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263B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263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263B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263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qFormat/>
    <w:rsid w:val="00E263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rsid w:val="00E263B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rsid w:val="00E263B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_Style 12"/>
    <w:basedOn w:val="TableNormal1"/>
    <w:rsid w:val="00E263B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1"/>
    <w:rsid w:val="00E263B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1"/>
    <w:rsid w:val="00E263B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1"/>
    <w:rsid w:val="00E263B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1"/>
    <w:rsid w:val="00E263B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1"/>
    <w:rsid w:val="00E263B5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8">
    <w:name w:val="_Style 18"/>
    <w:basedOn w:val="TableNormal1"/>
    <w:rsid w:val="00E263B5"/>
    <w:tblPr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rsid w:val="0077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74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F3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6F3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F36EE"/>
  </w:style>
  <w:style w:type="paragraph" w:styleId="Pidipagina">
    <w:name w:val="footer"/>
    <w:basedOn w:val="Normale"/>
    <w:link w:val="PidipaginaCarattere"/>
    <w:rsid w:val="006F3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F36EE"/>
  </w:style>
  <w:style w:type="character" w:styleId="Collegamentoipertestuale">
    <w:name w:val="Hyperlink"/>
    <w:basedOn w:val="Carpredefinitoparagrafo"/>
    <w:rsid w:val="00C175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13363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customStyle="1" w:styleId="a">
    <w:basedOn w:val="TableNormal"/>
    <w:rsid w:val="00E263B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263B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263B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263B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rsid w:val="00E263B5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rsid w:val="00E263B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eWeb">
    <w:name w:val="Normal (Web)"/>
    <w:basedOn w:val="Normale"/>
    <w:uiPriority w:val="99"/>
    <w:unhideWhenUsed/>
    <w:rsid w:val="00F7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72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7203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bNE0jvsg8xD9qnRbQKgpzqhwag==">AMUW2mXP0uqVqERZ94xGL1a1r70/9TjrMx/V4GZu3KWD1GTIfaGUvNh7BLWB088/V9kv+EjKVZoO6g+XqSRKYa7bbSwiNlwFtJUipf8IihbSolcpWfYqvG4jOjd3qltCbKx5HuOp47aC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Raccuglia Maria Pia</cp:lastModifiedBy>
  <cp:revision>2</cp:revision>
  <dcterms:created xsi:type="dcterms:W3CDTF">2026-05-18T12:24:00Z</dcterms:created>
  <dcterms:modified xsi:type="dcterms:W3CDTF">2026-05-18T12:24:00Z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1033-2.2.1.3711</vt:lpwstr>
  </property>
</Properties>
</file>